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0D5A98" w:rsidRDefault="000D5A98" w:rsidP="00806C0D">
      <w:pPr>
        <w:jc w:val="center"/>
        <w:rPr>
          <w:b/>
        </w:rPr>
      </w:pPr>
    </w:p>
    <w:p w:rsidR="000D5A98" w:rsidRDefault="000D5A98" w:rsidP="00806C0D">
      <w:pPr>
        <w:jc w:val="center"/>
        <w:rPr>
          <w:b/>
        </w:rPr>
      </w:pPr>
      <w:r w:rsidRPr="000D5A98">
        <w:rPr>
          <w:b/>
        </w:rPr>
        <w:t xml:space="preserve">Аверин А.Ю. </w:t>
      </w:r>
    </w:p>
    <w:p w:rsidR="000D5A98" w:rsidRDefault="000D5A98" w:rsidP="000D5A98">
      <w:pPr>
        <w:pStyle w:val="1"/>
      </w:pPr>
      <w:r w:rsidRPr="000D5A98">
        <w:t xml:space="preserve">Совершенствование механизма государственной поддержки страхования рисков в аграрном секторе экономики </w:t>
      </w:r>
    </w:p>
    <w:p w:rsidR="000D5A98" w:rsidRPr="00806C0D" w:rsidRDefault="000D5A98" w:rsidP="00806C0D">
      <w:pPr>
        <w:jc w:val="center"/>
        <w:rPr>
          <w:b/>
        </w:rPr>
      </w:pPr>
      <w:r w:rsidRPr="000D5A98">
        <w:rPr>
          <w:b/>
        </w:rPr>
        <w:t>2023</w:t>
      </w:r>
    </w:p>
    <w:p w:rsidR="000D5A98" w:rsidRPr="000D5A98" w:rsidRDefault="000D5A98" w:rsidP="000D5A98">
      <w:pPr>
        <w:pStyle w:val="a3"/>
        <w:jc w:val="center"/>
        <w:rPr>
          <w:b/>
        </w:rPr>
      </w:pPr>
      <w:r w:rsidRPr="000D5A98">
        <w:rPr>
          <w:b/>
        </w:rPr>
        <w:t>ДИССЕРТАЦИЯ</w:t>
      </w:r>
    </w:p>
    <w:p w:rsidR="00F145DF" w:rsidRPr="000D5A98" w:rsidRDefault="000D5A98" w:rsidP="00806C0D">
      <w:pPr>
        <w:pStyle w:val="a3"/>
        <w:jc w:val="center"/>
        <w:rPr>
          <w:b/>
        </w:rPr>
      </w:pPr>
      <w:r w:rsidRPr="000D5A98">
        <w:rPr>
          <w:b/>
        </w:rPr>
        <w:t>на соискание ученой степени кандидата экономических наук</w:t>
      </w:r>
    </w:p>
    <w:p w:rsidR="00F145DF" w:rsidRPr="000D5A98" w:rsidRDefault="00F145DF" w:rsidP="00806C0D">
      <w:pPr>
        <w:pStyle w:val="a3"/>
        <w:jc w:val="center"/>
        <w:rPr>
          <w:b/>
        </w:rPr>
      </w:pPr>
    </w:p>
    <w:p w:rsidR="00101767" w:rsidRPr="008C13E6" w:rsidRDefault="00101767" w:rsidP="0010176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101767" w:rsidRPr="008C13E6" w:rsidRDefault="00101767" w:rsidP="0010176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01767" w:rsidRPr="008C13E6" w:rsidRDefault="00101767" w:rsidP="0010176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101767" w:rsidRPr="008C13E6" w:rsidRDefault="00101767" w:rsidP="0010176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01767" w:rsidRPr="008C13E6" w:rsidRDefault="00101767" w:rsidP="0010176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страх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о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вым услугам</w:t>
        </w:r>
      </w:hyperlink>
    </w:p>
    <w:p w:rsidR="00101767" w:rsidRPr="008C13E6" w:rsidRDefault="00101767" w:rsidP="00101767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01767" w:rsidRPr="00D41E1D" w:rsidRDefault="00101767" w:rsidP="00101767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0D5A98" w:rsidRPr="000D5A98" w:rsidRDefault="000D5A98" w:rsidP="000D5A98">
      <w:pPr>
        <w:pStyle w:val="a5"/>
        <w:jc w:val="center"/>
        <w:rPr>
          <w:color w:val="000000" w:themeColor="text1"/>
        </w:rPr>
      </w:pPr>
      <w:r w:rsidRPr="000D5A98">
        <w:rPr>
          <w:color w:val="000000" w:themeColor="text1"/>
        </w:rPr>
        <w:t>ОГЛАВЛЕНИЕ</w:t>
      </w:r>
    </w:p>
    <w:p w:rsidR="000D5A98" w:rsidRDefault="000D5A98" w:rsidP="000D5A98">
      <w:pPr>
        <w:pStyle w:val="a5"/>
        <w:rPr>
          <w:color w:val="000000" w:themeColor="text1"/>
        </w:rPr>
      </w:pP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Введение………………………………………………………….…………… 5</w:t>
      </w:r>
    </w:p>
    <w:p w:rsidR="000D5A98" w:rsidRDefault="000D5A98" w:rsidP="000D5A98">
      <w:pPr>
        <w:pStyle w:val="a5"/>
        <w:rPr>
          <w:color w:val="000000" w:themeColor="text1"/>
        </w:rPr>
      </w:pP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Глава 1. </w:t>
      </w:r>
      <w:proofErr w:type="gramStart"/>
      <w:r w:rsidRPr="000D5A98">
        <w:rPr>
          <w:color w:val="000000" w:themeColor="text1"/>
        </w:rPr>
        <w:t xml:space="preserve">Теоретические и методические основы государственной </w:t>
      </w:r>
      <w:proofErr w:type="gramEnd"/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поддержки страхования рисков в аграрном секторе экономики.….……… 14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1.1. Государственная поддержка страхования как инструмент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управления сельскохозяйственными рисками……………………………… 14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1.2. Механизм государственной поддержки </w:t>
      </w:r>
      <w:proofErr w:type="gramStart"/>
      <w:r w:rsidRPr="000D5A98">
        <w:rPr>
          <w:color w:val="000000" w:themeColor="text1"/>
        </w:rPr>
        <w:t>сельскохозяйственного</w:t>
      </w:r>
      <w:proofErr w:type="gramEnd"/>
      <w:r w:rsidRPr="000D5A98">
        <w:rPr>
          <w:color w:val="000000" w:themeColor="text1"/>
        </w:rPr>
        <w:t xml:space="preserve">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страхования…………………………………………………………………… 36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1.3. Эволюция сельскохозяйственного страхования,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proofErr w:type="gramStart"/>
      <w:r w:rsidRPr="000D5A98">
        <w:rPr>
          <w:color w:val="000000" w:themeColor="text1"/>
        </w:rPr>
        <w:t>осуществляемого</w:t>
      </w:r>
      <w:proofErr w:type="gramEnd"/>
      <w:r w:rsidRPr="000D5A98">
        <w:rPr>
          <w:color w:val="000000" w:themeColor="text1"/>
        </w:rPr>
        <w:t xml:space="preserve"> с государственной поддержкой в России……………….. 61</w:t>
      </w:r>
    </w:p>
    <w:p w:rsidR="000D5A98" w:rsidRDefault="000D5A98" w:rsidP="000D5A98">
      <w:pPr>
        <w:pStyle w:val="a5"/>
        <w:rPr>
          <w:color w:val="000000" w:themeColor="text1"/>
        </w:rPr>
      </w:pP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Глава 2. Экономическая оценка современной системы государственной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поддержки сельскохозяйственного страхования в России………………… 80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2.1. Анализ динамики государственной поддержки </w:t>
      </w:r>
      <w:proofErr w:type="gramStart"/>
      <w:r w:rsidRPr="000D5A98">
        <w:rPr>
          <w:color w:val="000000" w:themeColor="text1"/>
        </w:rPr>
        <w:t>сельского</w:t>
      </w:r>
      <w:proofErr w:type="gramEnd"/>
      <w:r w:rsidRPr="000D5A98">
        <w:rPr>
          <w:color w:val="000000" w:themeColor="text1"/>
        </w:rPr>
        <w:t xml:space="preserve">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хозяйства………………………………………………………………………. 80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2.2. Основные тенденции развития сельскохозяйственного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страхования, осуществляемого с государственной поддержкой.………….. 96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2.3. Оценка эффективности государственной поддержки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сельскохозяйственного страхования………………………………………… 121</w:t>
      </w:r>
    </w:p>
    <w:p w:rsidR="000D5A98" w:rsidRDefault="000D5A98" w:rsidP="000D5A98">
      <w:pPr>
        <w:pStyle w:val="a5"/>
        <w:rPr>
          <w:color w:val="000000" w:themeColor="text1"/>
        </w:rPr>
      </w:pP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Глава 3. Приоритетные направления государственной поддержки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страхования рисков в сельском хозяйстве …………………………………. 136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3.1. Разработка концепции комплексного развития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сельскохозяйственного страхования, осуществляемого с </w:t>
      </w:r>
      <w:proofErr w:type="gramStart"/>
      <w:r w:rsidRPr="000D5A98">
        <w:rPr>
          <w:color w:val="000000" w:themeColor="text1"/>
        </w:rPr>
        <w:t>государственной</w:t>
      </w:r>
      <w:proofErr w:type="gramEnd"/>
      <w:r w:rsidRPr="000D5A98">
        <w:rPr>
          <w:color w:val="000000" w:themeColor="text1"/>
        </w:rPr>
        <w:t xml:space="preserve">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поддержкой……………………………………………………………………. 136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3.2. </w:t>
      </w:r>
      <w:proofErr w:type="gramStart"/>
      <w:r w:rsidRPr="000D5A98">
        <w:rPr>
          <w:color w:val="000000" w:themeColor="text1"/>
        </w:rPr>
        <w:t>Методический подход</w:t>
      </w:r>
      <w:proofErr w:type="gramEnd"/>
      <w:r w:rsidRPr="000D5A98">
        <w:rPr>
          <w:color w:val="000000" w:themeColor="text1"/>
        </w:rPr>
        <w:t xml:space="preserve"> к определению размера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государственного субсидирования страховых взносов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сельскохозяйственных товаропроизводителей……..………………………. 154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lastRenderedPageBreak/>
        <w:t>3.3. Формирование сбалансированной системы показателей для 171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мониторинга результативности государственной поддержки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страхования рисков в сельском хозяйстве…………………………………..</w:t>
      </w:r>
    </w:p>
    <w:p w:rsidR="000D5A98" w:rsidRDefault="000D5A98" w:rsidP="000D5A98">
      <w:pPr>
        <w:pStyle w:val="a5"/>
        <w:rPr>
          <w:color w:val="000000" w:themeColor="text1"/>
        </w:rPr>
      </w:pP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Заключение……………………………………………………………………. 186</w:t>
      </w:r>
    </w:p>
    <w:p w:rsidR="000D5A98" w:rsidRDefault="000D5A98" w:rsidP="000D5A98">
      <w:pPr>
        <w:pStyle w:val="a5"/>
        <w:rPr>
          <w:color w:val="000000" w:themeColor="text1"/>
        </w:rPr>
      </w:pP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Список литературы…………………………………………………………… 195</w:t>
      </w:r>
    </w:p>
    <w:p w:rsidR="000D5A98" w:rsidRDefault="000D5A98" w:rsidP="000D5A98">
      <w:pPr>
        <w:pStyle w:val="a5"/>
        <w:rPr>
          <w:color w:val="000000" w:themeColor="text1"/>
        </w:rPr>
      </w:pP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А. Система государственной поддержки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сельскохозяйственных товаропроизводителей в разрезе </w:t>
      </w:r>
      <w:proofErr w:type="gramStart"/>
      <w:r w:rsidRPr="000D5A98">
        <w:rPr>
          <w:color w:val="000000" w:themeColor="text1"/>
        </w:rPr>
        <w:t>действующей</w:t>
      </w:r>
      <w:proofErr w:type="gramEnd"/>
      <w:r w:rsidRPr="000D5A98">
        <w:rPr>
          <w:color w:val="000000" w:themeColor="text1"/>
        </w:rPr>
        <w:t xml:space="preserve">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государственной программы развития сельского хозяйства на 2013-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2020 </w:t>
      </w:r>
      <w:proofErr w:type="spellStart"/>
      <w:r w:rsidRPr="000D5A98">
        <w:rPr>
          <w:color w:val="000000" w:themeColor="text1"/>
        </w:rPr>
        <w:t>гг</w:t>
      </w:r>
      <w:proofErr w:type="spellEnd"/>
      <w:r w:rsidRPr="000D5A98">
        <w:rPr>
          <w:color w:val="000000" w:themeColor="text1"/>
        </w:rPr>
        <w:t>……………………………………………………………………….. 223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proofErr w:type="gramStart"/>
      <w:r w:rsidRPr="000D5A98">
        <w:rPr>
          <w:color w:val="000000" w:themeColor="text1"/>
        </w:rPr>
        <w:t xml:space="preserve">Приложение Б. Объекты сельскохозяйственного страхования (в </w:t>
      </w:r>
      <w:proofErr w:type="gramEnd"/>
    </w:p>
    <w:p w:rsidR="000D5A98" w:rsidRPr="000D5A98" w:rsidRDefault="000D5A98" w:rsidP="000D5A98">
      <w:pPr>
        <w:pStyle w:val="a5"/>
        <w:rPr>
          <w:color w:val="000000" w:themeColor="text1"/>
        </w:rPr>
      </w:pPr>
      <w:proofErr w:type="gramStart"/>
      <w:r w:rsidRPr="000D5A98">
        <w:rPr>
          <w:color w:val="000000" w:themeColor="text1"/>
        </w:rPr>
        <w:t>соответствии</w:t>
      </w:r>
      <w:proofErr w:type="gramEnd"/>
      <w:r w:rsidRPr="000D5A98">
        <w:rPr>
          <w:color w:val="000000" w:themeColor="text1"/>
        </w:rPr>
        <w:t xml:space="preserve"> с положениями ст. 7 Федерального закона № 260-ФЗ)…….. 224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В. Перечень сельскохозяйственных рисков, принимаемых </w:t>
      </w:r>
      <w:proofErr w:type="gramStart"/>
      <w:r w:rsidRPr="000D5A98">
        <w:rPr>
          <w:color w:val="000000" w:themeColor="text1"/>
        </w:rPr>
        <w:t>на</w:t>
      </w:r>
      <w:proofErr w:type="gramEnd"/>
      <w:r w:rsidRPr="000D5A98">
        <w:rPr>
          <w:color w:val="000000" w:themeColor="text1"/>
        </w:rPr>
        <w:t xml:space="preserve">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страхование с государственной поддержкой………………………………. 225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Г. Направления развития сельского хозяйства регионов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России, </w:t>
      </w:r>
      <w:proofErr w:type="gramStart"/>
      <w:r w:rsidRPr="000D5A98">
        <w:rPr>
          <w:color w:val="000000" w:themeColor="text1"/>
        </w:rPr>
        <w:t>обеспечивающие</w:t>
      </w:r>
      <w:proofErr w:type="gramEnd"/>
      <w:r w:rsidRPr="000D5A98">
        <w:rPr>
          <w:color w:val="000000" w:themeColor="text1"/>
        </w:rPr>
        <w:t xml:space="preserve"> достижение значений показателей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результативности использования субсидий………………………………… 226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Д. Критерии определения Минсельхозом России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приоритетных направлений развития сельского хозяйства </w:t>
      </w:r>
      <w:proofErr w:type="gramStart"/>
      <w:r w:rsidRPr="000D5A98">
        <w:rPr>
          <w:color w:val="000000" w:themeColor="text1"/>
        </w:rPr>
        <w:t>для</w:t>
      </w:r>
      <w:proofErr w:type="gramEnd"/>
      <w:r w:rsidRPr="000D5A98">
        <w:rPr>
          <w:color w:val="000000" w:themeColor="text1"/>
        </w:rPr>
        <w:t xml:space="preserve"> отдельного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региона России……………………………………………………………….. 227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Е. Основные источники регулирования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сельскохозяйственного страхования в России……………………………… 229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Ж. Трансформация государственной поддержки </w:t>
      </w:r>
      <w:proofErr w:type="gramStart"/>
      <w:r w:rsidRPr="000D5A98">
        <w:rPr>
          <w:color w:val="000000" w:themeColor="text1"/>
        </w:rPr>
        <w:t>сельского</w:t>
      </w:r>
      <w:proofErr w:type="gramEnd"/>
      <w:r w:rsidRPr="000D5A98">
        <w:rPr>
          <w:color w:val="000000" w:themeColor="text1"/>
        </w:rPr>
        <w:t xml:space="preserve">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хозяйства производства в России в 2017-2020 </w:t>
      </w:r>
      <w:proofErr w:type="spellStart"/>
      <w:r w:rsidRPr="000D5A98">
        <w:rPr>
          <w:color w:val="000000" w:themeColor="text1"/>
        </w:rPr>
        <w:t>гг</w:t>
      </w:r>
      <w:proofErr w:type="spellEnd"/>
      <w:r w:rsidRPr="000D5A98">
        <w:rPr>
          <w:color w:val="000000" w:themeColor="text1"/>
        </w:rPr>
        <w:t>………………………….. 231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И. Направления реализации дополнительных (прочих) мер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государственной поддержки развития сельского хозяйства России………. 232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К. Анкета-Опросник для формирования экспертного мнения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о значимости локальных критериев с точки зрения соответствия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интересам участников страховых отношений по договорам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сельскохозяйственного страхования с государственной поддержкой……. 233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Л. Сводные статистические данные результатов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проведенного опроса экспертов для формирования мнения о значимости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4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локальных критериев с точки зрения соответствия интересам участников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страховых отношений………………………………………………………… 236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М. Аналитические показатели оценки результативности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реализации сельскохозяйственного страхования </w:t>
      </w:r>
      <w:proofErr w:type="gramStart"/>
      <w:r w:rsidRPr="000D5A98">
        <w:rPr>
          <w:color w:val="000000" w:themeColor="text1"/>
        </w:rPr>
        <w:t>с</w:t>
      </w:r>
      <w:proofErr w:type="gramEnd"/>
      <w:r w:rsidRPr="000D5A98">
        <w:rPr>
          <w:color w:val="000000" w:themeColor="text1"/>
        </w:rPr>
        <w:t xml:space="preserve"> государственной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поддержкой……………………………………………………………………. 239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Н. Определение вектора приоритетов (весов) по </w:t>
      </w:r>
      <w:proofErr w:type="gramStart"/>
      <w:r w:rsidRPr="000D5A98">
        <w:rPr>
          <w:color w:val="000000" w:themeColor="text1"/>
        </w:rPr>
        <w:t>локальным</w:t>
      </w:r>
      <w:proofErr w:type="gramEnd"/>
      <w:r w:rsidRPr="000D5A98">
        <w:rPr>
          <w:color w:val="000000" w:themeColor="text1"/>
        </w:rPr>
        <w:t xml:space="preserve">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критериям результативности сельскохозяйственного страхования </w:t>
      </w:r>
      <w:proofErr w:type="gramStart"/>
      <w:r w:rsidRPr="000D5A98">
        <w:rPr>
          <w:color w:val="000000" w:themeColor="text1"/>
        </w:rPr>
        <w:t>с</w:t>
      </w:r>
      <w:proofErr w:type="gramEnd"/>
      <w:r w:rsidRPr="000D5A98">
        <w:rPr>
          <w:color w:val="000000" w:themeColor="text1"/>
        </w:rPr>
        <w:t xml:space="preserve">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государственной поддержкой……………………………………………….. 241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Приложение П. Интервалы изменений и оценка значений показателей </w:t>
      </w:r>
    </w:p>
    <w:p w:rsidR="000D5A98" w:rsidRPr="000D5A98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 xml:space="preserve">локальных критериев результативности </w:t>
      </w:r>
      <w:proofErr w:type="gramStart"/>
      <w:r w:rsidRPr="000D5A98">
        <w:rPr>
          <w:color w:val="000000" w:themeColor="text1"/>
        </w:rPr>
        <w:t>сельскохозяйственного</w:t>
      </w:r>
      <w:proofErr w:type="gramEnd"/>
      <w:r w:rsidRPr="000D5A98">
        <w:rPr>
          <w:color w:val="000000" w:themeColor="text1"/>
        </w:rPr>
        <w:t xml:space="preserve"> </w:t>
      </w:r>
    </w:p>
    <w:p w:rsidR="00806C0D" w:rsidRPr="00D41E1D" w:rsidRDefault="000D5A98" w:rsidP="000D5A98">
      <w:pPr>
        <w:pStyle w:val="a5"/>
        <w:rPr>
          <w:color w:val="000000" w:themeColor="text1"/>
        </w:rPr>
      </w:pPr>
      <w:r w:rsidRPr="000D5A98">
        <w:rPr>
          <w:color w:val="000000" w:themeColor="text1"/>
        </w:rPr>
        <w:t>страхования с государственной поддержкой……………………………….. 243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101767" w:rsidRPr="008C13E6" w:rsidRDefault="00101767" w:rsidP="0010176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sectPr w:rsidR="00101767" w:rsidRPr="008C13E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D3" w:rsidRDefault="004F43D3" w:rsidP="00693724">
      <w:pPr>
        <w:spacing w:after="0" w:line="240" w:lineRule="auto"/>
      </w:pPr>
      <w:r>
        <w:separator/>
      </w:r>
    </w:p>
  </w:endnote>
  <w:endnote w:type="continuationSeparator" w:id="0">
    <w:p w:rsidR="004F43D3" w:rsidRDefault="004F43D3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D3" w:rsidRDefault="004F43D3" w:rsidP="00693724">
      <w:pPr>
        <w:spacing w:after="0" w:line="240" w:lineRule="auto"/>
      </w:pPr>
      <w:r>
        <w:separator/>
      </w:r>
    </w:p>
  </w:footnote>
  <w:footnote w:type="continuationSeparator" w:id="0">
    <w:p w:rsidR="004F43D3" w:rsidRDefault="004F43D3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D5A98"/>
    <w:rsid w:val="000E27EA"/>
    <w:rsid w:val="00101767"/>
    <w:rsid w:val="002550C2"/>
    <w:rsid w:val="00351401"/>
    <w:rsid w:val="00452209"/>
    <w:rsid w:val="0049701A"/>
    <w:rsid w:val="004F43D3"/>
    <w:rsid w:val="00526DE6"/>
    <w:rsid w:val="006820B4"/>
    <w:rsid w:val="00693724"/>
    <w:rsid w:val="00696800"/>
    <w:rsid w:val="006B718B"/>
    <w:rsid w:val="00710532"/>
    <w:rsid w:val="00732BCA"/>
    <w:rsid w:val="00806C0D"/>
    <w:rsid w:val="008457D1"/>
    <w:rsid w:val="0087367C"/>
    <w:rsid w:val="008C7375"/>
    <w:rsid w:val="00956844"/>
    <w:rsid w:val="00A42522"/>
    <w:rsid w:val="00B55B73"/>
    <w:rsid w:val="00C23A4E"/>
    <w:rsid w:val="00C53BDA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trahovanie4/strahovanie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2D47-2DB9-4403-AC52-09F79A8B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32</cp:revision>
  <dcterms:created xsi:type="dcterms:W3CDTF">2023-08-26T13:51:00Z</dcterms:created>
  <dcterms:modified xsi:type="dcterms:W3CDTF">2024-01-22T08:26:00Z</dcterms:modified>
</cp:coreProperties>
</file>